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80AC" w14:textId="038EF905" w:rsidR="00FC33A8" w:rsidRDefault="001468B2" w:rsidP="001468B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7EF6554" wp14:editId="03D4535E">
            <wp:extent cx="4305300" cy="1800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9FEC7" w14:textId="1ADFDE94" w:rsidR="001468B2" w:rsidRDefault="001468B2" w:rsidP="00D54035">
      <w:pPr>
        <w:rPr>
          <w:b/>
          <w:bCs/>
        </w:rPr>
      </w:pPr>
    </w:p>
    <w:p w14:paraId="196A95C8" w14:textId="77777777" w:rsidR="001468B2" w:rsidRDefault="001468B2" w:rsidP="00D54035">
      <w:pPr>
        <w:rPr>
          <w:b/>
          <w:bCs/>
        </w:rPr>
      </w:pPr>
    </w:p>
    <w:p w14:paraId="0D08E084" w14:textId="77E01C5F" w:rsidR="006C4585" w:rsidRDefault="00D54035" w:rsidP="00D54035">
      <w:pPr>
        <w:rPr>
          <w:b/>
          <w:bCs/>
        </w:rPr>
      </w:pPr>
      <w:r w:rsidRPr="000C56CD">
        <w:rPr>
          <w:b/>
          <w:bCs/>
        </w:rPr>
        <w:t xml:space="preserve">WEBINAIRE </w:t>
      </w:r>
      <w:r w:rsidR="0005744B">
        <w:rPr>
          <w:b/>
          <w:bCs/>
        </w:rPr>
        <w:t>L</w:t>
      </w:r>
      <w:r w:rsidR="006C4585">
        <w:rPr>
          <w:b/>
          <w:bCs/>
        </w:rPr>
        <w:t xml:space="preserve">ES ATELIERS DU SUCCES </w:t>
      </w:r>
      <w:r w:rsidRPr="000C56CD">
        <w:rPr>
          <w:b/>
          <w:bCs/>
        </w:rPr>
        <w:t xml:space="preserve">: </w:t>
      </w:r>
    </w:p>
    <w:p w14:paraId="46D3EA18" w14:textId="2899D164" w:rsidR="00D54035" w:rsidRPr="000C56CD" w:rsidRDefault="00D54035" w:rsidP="00D54035">
      <w:pPr>
        <w:rPr>
          <w:b/>
          <w:bCs/>
        </w:rPr>
      </w:pPr>
      <w:r>
        <w:rPr>
          <w:b/>
          <w:bCs/>
        </w:rPr>
        <w:t>CLICK AND COLLECT</w:t>
      </w:r>
      <w:r w:rsidR="001A4A58">
        <w:rPr>
          <w:b/>
          <w:bCs/>
        </w:rPr>
        <w:t>,</w:t>
      </w:r>
      <w:r>
        <w:rPr>
          <w:b/>
          <w:bCs/>
        </w:rPr>
        <w:t xml:space="preserve"> </w:t>
      </w:r>
      <w:r w:rsidRPr="000C56CD">
        <w:rPr>
          <w:b/>
          <w:bCs/>
        </w:rPr>
        <w:t>COMMENT LES RESTAURATEURS PEUVENT ROUVRIR SANS ACCUEILLIR DU PUBLIC ? JEUDI 30 AVRIL 14H</w:t>
      </w:r>
      <w:r>
        <w:rPr>
          <w:b/>
          <w:bCs/>
        </w:rPr>
        <w:t>00</w:t>
      </w:r>
      <w:r w:rsidRPr="000C56CD">
        <w:rPr>
          <w:b/>
          <w:bCs/>
        </w:rPr>
        <w:t>-15H30</w:t>
      </w:r>
    </w:p>
    <w:p w14:paraId="4AC87EF9" w14:textId="77777777" w:rsidR="00D54035" w:rsidRPr="000C56CD" w:rsidRDefault="00D54035" w:rsidP="00D54035">
      <w:pPr>
        <w:jc w:val="both"/>
        <w:rPr>
          <w:b/>
          <w:bCs/>
        </w:rPr>
      </w:pPr>
    </w:p>
    <w:p w14:paraId="08BBF1A6" w14:textId="77777777" w:rsidR="00D54035" w:rsidRPr="000C56CD" w:rsidRDefault="00D54035" w:rsidP="00D54035">
      <w:pPr>
        <w:jc w:val="both"/>
        <w:rPr>
          <w:b/>
          <w:bCs/>
        </w:rPr>
      </w:pPr>
      <w:r>
        <w:t xml:space="preserve">Parce que les récentes </w:t>
      </w:r>
      <w:r w:rsidRPr="000C56CD">
        <w:rPr>
          <w:b/>
          <w:bCs/>
        </w:rPr>
        <w:t>annonces du gouvernement ne permettent pas aux restaurateurs de se projeter sur une date de réouverture</w:t>
      </w:r>
      <w:r>
        <w:t xml:space="preserve"> partielle ou totale, </w:t>
      </w:r>
      <w:r w:rsidRPr="000C56CD">
        <w:rPr>
          <w:b/>
          <w:bCs/>
        </w:rPr>
        <w:t xml:space="preserve">le Click &amp; Collect est au cœur de l’actualité. </w:t>
      </w:r>
    </w:p>
    <w:p w14:paraId="2D3222F4" w14:textId="77777777" w:rsidR="00D54035" w:rsidRDefault="00D54035" w:rsidP="00D54035">
      <w:pPr>
        <w:jc w:val="both"/>
      </w:pPr>
    </w:p>
    <w:p w14:paraId="7773C693" w14:textId="770292D1" w:rsidR="00D54035" w:rsidRDefault="00D54035" w:rsidP="00D54035">
      <w:pPr>
        <w:jc w:val="both"/>
      </w:pPr>
      <w:r>
        <w:t xml:space="preserve">Pour permettre aux restaurateurs et professionnels des métiers de bouche de rouvrir immédiatement, sans accueillir du public, </w:t>
      </w:r>
      <w:r w:rsidRPr="009303FE">
        <w:t xml:space="preserve">4 experts métiers répondront </w:t>
      </w:r>
      <w:r w:rsidR="00F3065B" w:rsidRPr="009303FE">
        <w:t>à</w:t>
      </w:r>
      <w:r w:rsidR="00F3065B">
        <w:t xml:space="preserve"> ces enjeux incontournables pour une reprise d’activité immédiate,</w:t>
      </w:r>
      <w:r w:rsidR="00F3065B" w:rsidRPr="009303FE">
        <w:t xml:space="preserve"> </w:t>
      </w:r>
      <w:r w:rsidRPr="009303FE">
        <w:t xml:space="preserve">ce jeudi 30 avril dans </w:t>
      </w:r>
      <w:r w:rsidR="00F3065B">
        <w:t>le premier</w:t>
      </w:r>
      <w:r w:rsidRPr="009303FE">
        <w:t xml:space="preserve"> webinaire </w:t>
      </w:r>
      <w:r w:rsidR="00F3065B" w:rsidRPr="000B61CE">
        <w:rPr>
          <w:b/>
          <w:bCs/>
        </w:rPr>
        <w:t>« </w:t>
      </w:r>
      <w:r w:rsidR="0005744B">
        <w:rPr>
          <w:b/>
          <w:bCs/>
        </w:rPr>
        <w:t xml:space="preserve">Les </w:t>
      </w:r>
      <w:r w:rsidR="00B70370">
        <w:rPr>
          <w:b/>
          <w:bCs/>
        </w:rPr>
        <w:t>A</w:t>
      </w:r>
      <w:r w:rsidR="00F3065B" w:rsidRPr="000B61CE">
        <w:rPr>
          <w:b/>
          <w:bCs/>
        </w:rPr>
        <w:t xml:space="preserve">teliers du </w:t>
      </w:r>
      <w:r w:rsidR="00B70370">
        <w:rPr>
          <w:b/>
          <w:bCs/>
        </w:rPr>
        <w:t>S</w:t>
      </w:r>
      <w:r w:rsidR="00F3065B" w:rsidRPr="000B61CE">
        <w:rPr>
          <w:b/>
          <w:bCs/>
        </w:rPr>
        <w:t xml:space="preserve">uccès » </w:t>
      </w:r>
      <w:r w:rsidRPr="009303FE">
        <w:t>en direct de 14h00 à 15h30</w:t>
      </w:r>
      <w:r>
        <w:t> :</w:t>
      </w:r>
    </w:p>
    <w:p w14:paraId="2F95F0BC" w14:textId="77777777" w:rsidR="00D54035" w:rsidRDefault="00D54035" w:rsidP="00D54035">
      <w:r>
        <w:t xml:space="preserve"> </w:t>
      </w:r>
    </w:p>
    <w:p w14:paraId="2641358A" w14:textId="77777777" w:rsidR="001A4A58" w:rsidRPr="00F3065B" w:rsidRDefault="001A4A58" w:rsidP="00F3065B">
      <w:pPr>
        <w:pStyle w:val="Paragraphedeliste"/>
        <w:numPr>
          <w:ilvl w:val="0"/>
          <w:numId w:val="1"/>
        </w:numPr>
      </w:pPr>
      <w:r w:rsidRPr="00F3065B">
        <w:t>Dans quelle mesure le digital est un levier pour vendre, structurer son offre et piloter sa production ?</w:t>
      </w:r>
    </w:p>
    <w:p w14:paraId="5F379CD0" w14:textId="796FC71B" w:rsidR="006C4585" w:rsidRPr="00F3065B" w:rsidRDefault="006C4585" w:rsidP="006C4585">
      <w:pPr>
        <w:pStyle w:val="Paragraphedeliste"/>
        <w:numPr>
          <w:ilvl w:val="0"/>
          <w:numId w:val="1"/>
        </w:numPr>
      </w:pPr>
      <w:r w:rsidRPr="00F3065B">
        <w:t xml:space="preserve">Comment </w:t>
      </w:r>
      <w:r>
        <w:t>optimiser les coûts pour la sécurité de la personne et des solutions globales de vente à emporter</w:t>
      </w:r>
      <w:r w:rsidRPr="00F3065B">
        <w:t xml:space="preserve"> ?</w:t>
      </w:r>
    </w:p>
    <w:p w14:paraId="24E9963B" w14:textId="77777777" w:rsidR="00D54035" w:rsidRPr="00F3065B" w:rsidRDefault="00D54035" w:rsidP="00F3065B">
      <w:pPr>
        <w:pStyle w:val="Paragraphedeliste"/>
        <w:numPr>
          <w:ilvl w:val="0"/>
          <w:numId w:val="1"/>
        </w:numPr>
      </w:pPr>
      <w:r w:rsidRPr="00F3065B">
        <w:t>Quelles règles juridiques faut-il respecter ?</w:t>
      </w:r>
    </w:p>
    <w:p w14:paraId="303520AA" w14:textId="77777777" w:rsidR="00D54035" w:rsidRPr="00F3065B" w:rsidRDefault="00D54035" w:rsidP="00F3065B">
      <w:pPr>
        <w:pStyle w:val="Paragraphedeliste"/>
        <w:numPr>
          <w:ilvl w:val="0"/>
          <w:numId w:val="1"/>
        </w:numPr>
      </w:pPr>
      <w:r w:rsidRPr="00F3065B">
        <w:t>Comment choisir ses packagings pour la vente à emporter ?</w:t>
      </w:r>
    </w:p>
    <w:p w14:paraId="0132DB53" w14:textId="77777777" w:rsidR="00D54035" w:rsidRDefault="00D54035" w:rsidP="00D54035">
      <w:pPr>
        <w:ind w:left="360"/>
      </w:pPr>
    </w:p>
    <w:p w14:paraId="1714B029" w14:textId="77777777" w:rsidR="00D54035" w:rsidRDefault="00D54035" w:rsidP="00D54035"/>
    <w:p w14:paraId="0FB6C06F" w14:textId="38FF71DC" w:rsidR="00D54035" w:rsidRDefault="00D54035" w:rsidP="000A5FFB">
      <w:pPr>
        <w:jc w:val="both"/>
      </w:pPr>
      <w:r w:rsidRPr="000C56CD">
        <w:rPr>
          <w:b/>
          <w:bCs/>
        </w:rPr>
        <w:t xml:space="preserve">Rémi </w:t>
      </w:r>
      <w:r w:rsidRPr="00C66DE0">
        <w:rPr>
          <w:b/>
          <w:bCs/>
        </w:rPr>
        <w:t>OHAYON</w:t>
      </w:r>
      <w:r>
        <w:rPr>
          <w:b/>
          <w:bCs/>
        </w:rPr>
        <w:t>,</w:t>
      </w:r>
      <w:r>
        <w:t xml:space="preserve"> </w:t>
      </w:r>
      <w:r w:rsidR="009E656F">
        <w:rPr>
          <w:b/>
          <w:bCs/>
        </w:rPr>
        <w:t>Meilleur Ouvrier de France en Communication Digitale,</w:t>
      </w:r>
      <w:r w:rsidR="009E656F" w:rsidRPr="000C56CD">
        <w:rPr>
          <w:b/>
          <w:bCs/>
        </w:rPr>
        <w:t xml:space="preserve"> </w:t>
      </w:r>
      <w:r w:rsidRPr="000C56CD">
        <w:rPr>
          <w:b/>
          <w:bCs/>
        </w:rPr>
        <w:t>Président Fondateur d’A</w:t>
      </w:r>
      <w:r>
        <w:rPr>
          <w:b/>
          <w:bCs/>
        </w:rPr>
        <w:t>PI</w:t>
      </w:r>
      <w:r w:rsidRPr="000C56CD">
        <w:rPr>
          <w:b/>
          <w:bCs/>
        </w:rPr>
        <w:t xml:space="preserve"> &amp; Y</w:t>
      </w:r>
      <w:r>
        <w:rPr>
          <w:b/>
          <w:bCs/>
        </w:rPr>
        <w:t>OU</w:t>
      </w:r>
      <w:r w:rsidRPr="000C56CD">
        <w:rPr>
          <w:b/>
          <w:bCs/>
        </w:rPr>
        <w:t>,</w:t>
      </w:r>
      <w:r w:rsidR="00FC33A8">
        <w:rPr>
          <w:b/>
          <w:bCs/>
        </w:rPr>
        <w:t xml:space="preserve"> agence conseil et communication,</w:t>
      </w:r>
      <w:r w:rsidRPr="000C56CD">
        <w:rPr>
          <w:b/>
          <w:bCs/>
        </w:rPr>
        <w:t xml:space="preserve"> </w:t>
      </w:r>
      <w:r w:rsidR="009E656F">
        <w:rPr>
          <w:b/>
          <w:bCs/>
        </w:rPr>
        <w:t xml:space="preserve">éditrice de Console Shop and Go, </w:t>
      </w:r>
      <w:r>
        <w:t>expliquera comment rallumer vos fourneaux sans attendre la réouverture de votre établissement, grâce au Click &amp; Collect.</w:t>
      </w:r>
    </w:p>
    <w:p w14:paraId="71010F64" w14:textId="77777777" w:rsidR="00D54035" w:rsidRDefault="00D54035" w:rsidP="000A5FFB">
      <w:pPr>
        <w:jc w:val="both"/>
      </w:pPr>
    </w:p>
    <w:p w14:paraId="50B86634" w14:textId="02F88AA4" w:rsidR="00D54035" w:rsidRPr="00475029" w:rsidRDefault="00C66DE0" w:rsidP="000A5FFB">
      <w:pPr>
        <w:jc w:val="both"/>
      </w:pPr>
      <w:r w:rsidRPr="00C66DE0">
        <w:rPr>
          <w:b/>
          <w:bCs/>
        </w:rPr>
        <w:t>Nurhan TRAN</w:t>
      </w:r>
      <w:r w:rsidR="00D54035" w:rsidRPr="00C66DE0">
        <w:rPr>
          <w:b/>
          <w:bCs/>
        </w:rPr>
        <w:t xml:space="preserve">, </w:t>
      </w:r>
      <w:r w:rsidR="009E656F">
        <w:rPr>
          <w:b/>
          <w:bCs/>
        </w:rPr>
        <w:t>Directrice du Pôle</w:t>
      </w:r>
      <w:r w:rsidRPr="006942FD">
        <w:rPr>
          <w:b/>
          <w:bCs/>
        </w:rPr>
        <w:t xml:space="preserve"> </w:t>
      </w:r>
      <w:r w:rsidR="006942FD">
        <w:rPr>
          <w:b/>
          <w:bCs/>
        </w:rPr>
        <w:t>U</w:t>
      </w:r>
      <w:r w:rsidRPr="006942FD">
        <w:rPr>
          <w:b/>
          <w:bCs/>
        </w:rPr>
        <w:t xml:space="preserve">sage </w:t>
      </w:r>
      <w:r w:rsidR="006942FD">
        <w:rPr>
          <w:b/>
          <w:bCs/>
        </w:rPr>
        <w:t>U</w:t>
      </w:r>
      <w:r w:rsidRPr="006942FD">
        <w:rPr>
          <w:b/>
          <w:bCs/>
        </w:rPr>
        <w:t>nique Groupe Matfer Bourgeat</w:t>
      </w:r>
      <w:r w:rsidR="009E656F">
        <w:rPr>
          <w:b/>
          <w:bCs/>
        </w:rPr>
        <w:t xml:space="preserve"> – Division Flo &amp; In Situ</w:t>
      </w:r>
      <w:r w:rsidR="00D54035" w:rsidRPr="006942FD">
        <w:rPr>
          <w:b/>
          <w:bCs/>
        </w:rPr>
        <w:t>,</w:t>
      </w:r>
      <w:r w:rsidR="00D54035">
        <w:t xml:space="preserve"> </w:t>
      </w:r>
      <w:r w:rsidR="00475029">
        <w:t xml:space="preserve">nous </w:t>
      </w:r>
      <w:r w:rsidR="00646B14">
        <w:t>guidera</w:t>
      </w:r>
      <w:r w:rsidR="00475029">
        <w:t xml:space="preserve"> sur</w:t>
      </w:r>
      <w:r w:rsidR="00D54035">
        <w:t xml:space="preserve"> </w:t>
      </w:r>
      <w:r w:rsidR="00475029">
        <w:t xml:space="preserve">l’optimisation des coûts liés aux solutions globales de vente à emporter et aux équipements de sécurité de la personne. </w:t>
      </w:r>
    </w:p>
    <w:p w14:paraId="4D35A64B" w14:textId="77777777" w:rsidR="00D54035" w:rsidRDefault="00D54035" w:rsidP="000A5FFB">
      <w:pPr>
        <w:jc w:val="both"/>
      </w:pPr>
    </w:p>
    <w:p w14:paraId="1E395713" w14:textId="3873A973" w:rsidR="00D54035" w:rsidRDefault="00D54035" w:rsidP="000A5FFB">
      <w:pPr>
        <w:jc w:val="both"/>
      </w:pPr>
      <w:r w:rsidRPr="000C56CD">
        <w:rPr>
          <w:b/>
          <w:bCs/>
        </w:rPr>
        <w:t>Maître Cédric S</w:t>
      </w:r>
      <w:r>
        <w:rPr>
          <w:b/>
          <w:bCs/>
        </w:rPr>
        <w:t>EGUIN</w:t>
      </w:r>
      <w:r w:rsidRPr="000C56CD">
        <w:rPr>
          <w:b/>
          <w:bCs/>
        </w:rPr>
        <w:t xml:space="preserve">, Avocat </w:t>
      </w:r>
      <w:r w:rsidR="009E656F">
        <w:rPr>
          <w:b/>
          <w:bCs/>
        </w:rPr>
        <w:t xml:space="preserve">en </w:t>
      </w:r>
      <w:r w:rsidRPr="000C56CD">
        <w:rPr>
          <w:b/>
          <w:bCs/>
        </w:rPr>
        <w:t>Droit des Affaires, Cabinet C</w:t>
      </w:r>
      <w:r>
        <w:rPr>
          <w:b/>
          <w:bCs/>
        </w:rPr>
        <w:t>S</w:t>
      </w:r>
      <w:r w:rsidRPr="000C56CD">
        <w:rPr>
          <w:b/>
          <w:bCs/>
        </w:rPr>
        <w:t xml:space="preserve"> AVOCATS</w:t>
      </w:r>
      <w:r w:rsidR="009E656F">
        <w:rPr>
          <w:b/>
          <w:bCs/>
        </w:rPr>
        <w:t xml:space="preserve"> ASSOCIES</w:t>
      </w:r>
      <w:r>
        <w:t xml:space="preserve"> détaillera quant à lui, comment se mettre en règle juridiquement pour vendre en Click &amp; Collect, livraison ou Drive.</w:t>
      </w:r>
    </w:p>
    <w:p w14:paraId="18CE46DA" w14:textId="77777777" w:rsidR="00D54035" w:rsidRDefault="00D54035" w:rsidP="000A5FFB">
      <w:pPr>
        <w:jc w:val="both"/>
        <w:rPr>
          <w:b/>
          <w:bCs/>
        </w:rPr>
      </w:pPr>
    </w:p>
    <w:p w14:paraId="3C80CF98" w14:textId="46040F1A" w:rsidR="00D54035" w:rsidRDefault="00D54035" w:rsidP="000A5FFB">
      <w:pPr>
        <w:jc w:val="both"/>
      </w:pPr>
      <w:r w:rsidRPr="000C56CD">
        <w:rPr>
          <w:b/>
          <w:bCs/>
        </w:rPr>
        <w:lastRenderedPageBreak/>
        <w:t>Tat</w:t>
      </w:r>
      <w:r w:rsidR="009E656F">
        <w:rPr>
          <w:b/>
          <w:bCs/>
        </w:rPr>
        <w:t>i</w:t>
      </w:r>
      <w:r w:rsidRPr="000C56CD">
        <w:rPr>
          <w:b/>
          <w:bCs/>
        </w:rPr>
        <w:t>ana RUMEAU</w:t>
      </w:r>
      <w:r>
        <w:rPr>
          <w:b/>
          <w:bCs/>
        </w:rPr>
        <w:t>,</w:t>
      </w:r>
      <w:r w:rsidRPr="000C56CD">
        <w:rPr>
          <w:b/>
          <w:bCs/>
        </w:rPr>
        <w:t xml:space="preserve"> Directrice Générale de COMATEC</w:t>
      </w:r>
      <w:r>
        <w:t>, nous éclairera sur les enjeux des packaging originaux et responsables pour votre offre à emporter.</w:t>
      </w:r>
    </w:p>
    <w:p w14:paraId="34A8CF1D" w14:textId="77777777" w:rsidR="00D54035" w:rsidRDefault="00D54035" w:rsidP="00D54035">
      <w:pPr>
        <w:jc w:val="both"/>
      </w:pPr>
    </w:p>
    <w:p w14:paraId="4B1E5DA8" w14:textId="77777777" w:rsidR="00C66DE0" w:rsidRPr="00F3065B" w:rsidRDefault="00F3065B" w:rsidP="00C66DE0">
      <w:r>
        <w:t>A la suite du webinaire, c</w:t>
      </w:r>
      <w:r w:rsidR="00C66DE0" w:rsidRPr="00F3065B">
        <w:t>haque participant pourra poser ses questions en direct aux experts.</w:t>
      </w:r>
    </w:p>
    <w:p w14:paraId="66FBD2DE" w14:textId="77777777" w:rsidR="00F3065B" w:rsidRPr="00F3065B" w:rsidRDefault="00F3065B" w:rsidP="00C66DE0"/>
    <w:p w14:paraId="65D56A82" w14:textId="77777777" w:rsidR="00F3065B" w:rsidRDefault="00F3065B" w:rsidP="00F3065B">
      <w:pPr>
        <w:jc w:val="both"/>
      </w:pPr>
      <w:r>
        <w:t xml:space="preserve">Nous attendons les professionnels de la restauration aussi nombreux que déterminés à reprendre le chemin de leurs cuisines, et serions ravis de vous compter parmi les participants en qualité de journaliste. </w:t>
      </w:r>
    </w:p>
    <w:p w14:paraId="4763F197" w14:textId="3BA06929" w:rsidR="00646B14" w:rsidRDefault="00646B14" w:rsidP="00C66DE0"/>
    <w:p w14:paraId="588291BC" w14:textId="77777777" w:rsidR="009E656F" w:rsidRPr="00430F15" w:rsidRDefault="009E656F" w:rsidP="009E656F">
      <w:pPr>
        <w:jc w:val="center"/>
      </w:pPr>
      <w:r w:rsidRPr="009E656F">
        <w:t>INSCRIPTION WEBINAIRE JEUDI 30 AVRIL DE 14H00 A 15H30 : CLICK AND COLLECT, COMMENT LES RESTAURATEURS PEUVENT ROUVRIR SANS ACCUEILLIR DU PUBLIC ?</w:t>
      </w:r>
    </w:p>
    <w:p w14:paraId="13EF259C" w14:textId="77777777" w:rsidR="009E656F" w:rsidRDefault="009E656F" w:rsidP="00C66DE0"/>
    <w:p w14:paraId="60380B11" w14:textId="2E2EAF99" w:rsidR="00F3065B" w:rsidRDefault="00F3065B" w:rsidP="00C66DE0">
      <w:r>
        <w:t>L’inscription au webinaire est gratuite et se fera par retour de formulaire sur ce lien :</w:t>
      </w:r>
    </w:p>
    <w:p w14:paraId="50135DF1" w14:textId="77777777" w:rsidR="004F6EF3" w:rsidRDefault="004F6EF3" w:rsidP="00C66DE0"/>
    <w:p w14:paraId="59AF9EB6" w14:textId="2ED52338" w:rsidR="00F3065B" w:rsidRDefault="00F3065B" w:rsidP="00C66DE0">
      <w:pPr>
        <w:rPr>
          <w:b/>
          <w:bCs/>
        </w:rPr>
      </w:pPr>
    </w:p>
    <w:bookmarkStart w:id="0" w:name="_Hlk38899702"/>
    <w:p w14:paraId="3E16F712" w14:textId="26E2C8C4" w:rsidR="00591C15" w:rsidRPr="00430F15" w:rsidRDefault="009E656F" w:rsidP="00591C15">
      <w:pPr>
        <w:jc w:val="center"/>
        <w:rPr>
          <w:rFonts w:ascii="Segoe UI" w:eastAsia="Times New Roman" w:hAnsi="Segoe UI" w:cs="Segoe UI"/>
          <w:sz w:val="32"/>
          <w:szCs w:val="32"/>
          <w:lang w:eastAsia="fr-FR"/>
        </w:rPr>
      </w:pPr>
      <w:r>
        <w:rPr>
          <w:rFonts w:ascii="Segoe UI" w:eastAsia="Times New Roman" w:hAnsi="Segoe UI" w:cs="Segoe UI"/>
          <w:sz w:val="32"/>
          <w:szCs w:val="32"/>
          <w:lang w:eastAsia="fr-FR"/>
        </w:rPr>
        <w:fldChar w:fldCharType="begin"/>
      </w:r>
      <w:r>
        <w:rPr>
          <w:rFonts w:ascii="Segoe UI" w:eastAsia="Times New Roman" w:hAnsi="Segoe UI" w:cs="Segoe UI"/>
          <w:sz w:val="32"/>
          <w:szCs w:val="32"/>
          <w:lang w:eastAsia="fr-FR"/>
        </w:rPr>
        <w:instrText xml:space="preserve"> HYPERLINK "</w:instrText>
      </w:r>
      <w:r w:rsidRPr="009E656F">
        <w:rPr>
          <w:rFonts w:ascii="Segoe UI" w:eastAsia="Times New Roman" w:hAnsi="Segoe UI" w:cs="Segoe UI"/>
          <w:sz w:val="32"/>
          <w:szCs w:val="32"/>
          <w:lang w:eastAsia="fr-FR"/>
        </w:rPr>
        <w:instrText>http://inscription-webinar.lesateliersdusucces.com</w:instrText>
      </w:r>
      <w:r>
        <w:rPr>
          <w:rFonts w:ascii="Segoe UI" w:eastAsia="Times New Roman" w:hAnsi="Segoe UI" w:cs="Segoe UI"/>
          <w:sz w:val="32"/>
          <w:szCs w:val="32"/>
          <w:lang w:eastAsia="fr-FR"/>
        </w:rPr>
        <w:instrText xml:space="preserve">" </w:instrText>
      </w:r>
      <w:r>
        <w:rPr>
          <w:rFonts w:ascii="Segoe UI" w:eastAsia="Times New Roman" w:hAnsi="Segoe UI" w:cs="Segoe UI"/>
          <w:sz w:val="32"/>
          <w:szCs w:val="32"/>
          <w:lang w:eastAsia="fr-FR"/>
        </w:rPr>
        <w:fldChar w:fldCharType="separate"/>
      </w:r>
      <w:r w:rsidRPr="003C094B">
        <w:rPr>
          <w:rStyle w:val="Lienhypertexte"/>
          <w:rFonts w:ascii="Segoe UI" w:eastAsia="Times New Roman" w:hAnsi="Segoe UI" w:cs="Segoe UI"/>
          <w:sz w:val="32"/>
          <w:szCs w:val="32"/>
          <w:lang w:eastAsia="fr-FR"/>
        </w:rPr>
        <w:t>http://inscription-webinar.lesateliersdusucces.com</w:t>
      </w:r>
      <w:r>
        <w:rPr>
          <w:rFonts w:ascii="Segoe UI" w:eastAsia="Times New Roman" w:hAnsi="Segoe UI" w:cs="Segoe UI"/>
          <w:sz w:val="32"/>
          <w:szCs w:val="32"/>
          <w:lang w:eastAsia="fr-FR"/>
        </w:rPr>
        <w:fldChar w:fldCharType="end"/>
      </w:r>
    </w:p>
    <w:bookmarkEnd w:id="0"/>
    <w:p w14:paraId="72ADF166" w14:textId="77777777" w:rsidR="006B758F" w:rsidRPr="00646B14" w:rsidRDefault="006B758F" w:rsidP="00C66DE0">
      <w:pPr>
        <w:rPr>
          <w:b/>
          <w:bCs/>
        </w:rPr>
      </w:pPr>
    </w:p>
    <w:p w14:paraId="4E52283E" w14:textId="77777777" w:rsidR="00B70370" w:rsidRDefault="00B70370" w:rsidP="00B70370">
      <w:pPr>
        <w:pStyle w:val="Sansinterligne"/>
        <w:rPr>
          <w:b/>
          <w:bCs/>
          <w:sz w:val="24"/>
          <w:szCs w:val="24"/>
        </w:rPr>
      </w:pPr>
    </w:p>
    <w:p w14:paraId="3644C0B8" w14:textId="77777777" w:rsidR="00B70370" w:rsidRDefault="00B70370" w:rsidP="00B70370">
      <w:r>
        <w:t>L’équipe Les Ateliers du Succès</w:t>
      </w:r>
    </w:p>
    <w:p w14:paraId="06A22C03" w14:textId="77777777" w:rsidR="00B70370" w:rsidRDefault="001468B2" w:rsidP="00B70370">
      <w:hyperlink r:id="rId6" w:history="1">
        <w:r w:rsidR="00B70370" w:rsidRPr="000E038F">
          <w:rPr>
            <w:rStyle w:val="Lienhypertexte"/>
          </w:rPr>
          <w:t>www.lesateliersdusucces.com</w:t>
        </w:r>
      </w:hyperlink>
      <w:r w:rsidR="00B70370">
        <w:t xml:space="preserve"> | </w:t>
      </w:r>
      <w:hyperlink r:id="rId7" w:history="1">
        <w:r w:rsidR="00B70370" w:rsidRPr="000E038F">
          <w:rPr>
            <w:rStyle w:val="Lienhypertexte"/>
          </w:rPr>
          <w:t>info@lesateliersdusucces.com</w:t>
        </w:r>
      </w:hyperlink>
      <w:r w:rsidR="00B70370">
        <w:t xml:space="preserve"> </w:t>
      </w:r>
    </w:p>
    <w:p w14:paraId="39509FEA" w14:textId="77777777" w:rsidR="00B70370" w:rsidRDefault="00B70370" w:rsidP="00B70370">
      <w:pPr>
        <w:pStyle w:val="Sansinterligne"/>
        <w:rPr>
          <w:b/>
          <w:bCs/>
          <w:sz w:val="24"/>
          <w:szCs w:val="24"/>
        </w:rPr>
      </w:pPr>
    </w:p>
    <w:p w14:paraId="3F2C4D90" w14:textId="77777777" w:rsidR="00B70370" w:rsidRDefault="00B70370" w:rsidP="00B70370">
      <w:pPr>
        <w:pStyle w:val="Sansinterligne"/>
        <w:rPr>
          <w:b/>
          <w:bCs/>
          <w:sz w:val="24"/>
          <w:szCs w:val="24"/>
        </w:rPr>
      </w:pPr>
    </w:p>
    <w:p w14:paraId="64BB2E7E" w14:textId="77777777" w:rsidR="00B70370" w:rsidRDefault="00B70370" w:rsidP="00B70370">
      <w:pPr>
        <w:pStyle w:val="Sansinterligne"/>
        <w:rPr>
          <w:b/>
          <w:bCs/>
          <w:sz w:val="24"/>
          <w:szCs w:val="24"/>
        </w:rPr>
      </w:pPr>
    </w:p>
    <w:p w14:paraId="5339A930" w14:textId="4BC9140E" w:rsidR="00B70370" w:rsidRPr="00A83FF8" w:rsidRDefault="00B70370" w:rsidP="00B70370">
      <w:pPr>
        <w:pStyle w:val="Sansinterligne"/>
        <w:rPr>
          <w:b/>
          <w:bCs/>
          <w:sz w:val="24"/>
          <w:szCs w:val="24"/>
        </w:rPr>
      </w:pPr>
      <w:r w:rsidRPr="00A83FF8">
        <w:rPr>
          <w:b/>
          <w:bCs/>
          <w:sz w:val="24"/>
          <w:szCs w:val="24"/>
        </w:rPr>
        <w:t xml:space="preserve">A propos </w:t>
      </w:r>
      <w:r w:rsidR="00CE646C">
        <w:rPr>
          <w:b/>
          <w:bCs/>
          <w:sz w:val="24"/>
          <w:szCs w:val="24"/>
        </w:rPr>
        <w:t>de : L</w:t>
      </w:r>
      <w:r w:rsidRPr="00A83FF8">
        <w:rPr>
          <w:b/>
          <w:bCs/>
          <w:sz w:val="24"/>
          <w:szCs w:val="24"/>
        </w:rPr>
        <w:t>es Ateliers du Succès</w:t>
      </w:r>
    </w:p>
    <w:p w14:paraId="59DF2497" w14:textId="77777777" w:rsidR="00CE646C" w:rsidRDefault="00CE646C" w:rsidP="00B70370">
      <w:pPr>
        <w:pStyle w:val="Sansinterligne"/>
        <w:rPr>
          <w:b/>
          <w:bCs/>
          <w:sz w:val="24"/>
          <w:szCs w:val="24"/>
        </w:rPr>
      </w:pPr>
    </w:p>
    <w:p w14:paraId="2158434E" w14:textId="79A4DA07" w:rsidR="00CE646C" w:rsidRPr="00CE646C" w:rsidRDefault="00CE646C" w:rsidP="00CE646C">
      <w:pPr>
        <w:pStyle w:val="Sansinterligne"/>
        <w:jc w:val="both"/>
        <w:rPr>
          <w:sz w:val="24"/>
          <w:szCs w:val="24"/>
        </w:rPr>
      </w:pPr>
      <w:r w:rsidRPr="00CE646C">
        <w:rPr>
          <w:sz w:val="24"/>
          <w:szCs w:val="24"/>
        </w:rPr>
        <w:t>Nés de la volonté d’éclairer les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professionnels de l’hôtellerie, de la restauration et du tourisme, Les Ateliers du Succès fédèrent depuis 2013 acteurs et experts du secteur.</w:t>
      </w:r>
    </w:p>
    <w:p w14:paraId="43AB9A98" w14:textId="77777777" w:rsidR="00CE646C" w:rsidRDefault="00CE646C" w:rsidP="00CE646C">
      <w:pPr>
        <w:pStyle w:val="Sansinterligne"/>
        <w:jc w:val="both"/>
        <w:rPr>
          <w:sz w:val="24"/>
          <w:szCs w:val="24"/>
        </w:rPr>
      </w:pPr>
    </w:p>
    <w:p w14:paraId="10A8385D" w14:textId="77777777" w:rsidR="00CE646C" w:rsidRDefault="00B70370" w:rsidP="00CE646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Régulièrement et à travers toutes les régions de France, auprès des professionnels comme des élèves de</w:t>
      </w:r>
      <w:r w:rsidR="00CE646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E646C">
        <w:rPr>
          <w:sz w:val="24"/>
          <w:szCs w:val="24"/>
        </w:rPr>
        <w:t>écoles hôtelières</w:t>
      </w:r>
      <w:r>
        <w:rPr>
          <w:sz w:val="24"/>
          <w:szCs w:val="24"/>
        </w:rPr>
        <w:t xml:space="preserve">, ils encouragent aux échanges, à la génération d’idées et animent toutes les réflexions utiles sur les enjeux de marchés en constante évolution. </w:t>
      </w:r>
    </w:p>
    <w:p w14:paraId="784D6962" w14:textId="77777777" w:rsidR="00CE646C" w:rsidRDefault="00CE646C" w:rsidP="00CE646C">
      <w:pPr>
        <w:pStyle w:val="Sansinterligne"/>
        <w:jc w:val="both"/>
        <w:rPr>
          <w:sz w:val="24"/>
          <w:szCs w:val="24"/>
        </w:rPr>
      </w:pPr>
    </w:p>
    <w:p w14:paraId="0D083E3F" w14:textId="48EC3F31" w:rsidR="00B70370" w:rsidRPr="00A83FF8" w:rsidRDefault="00B70370" w:rsidP="00CE646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Les Ateliers du Succès s’affirment comme un moteur enthousiaste au cœur des passionnés de l’art de vivre</w:t>
      </w:r>
      <w:r w:rsidR="00CE646C">
        <w:rPr>
          <w:sz w:val="24"/>
          <w:szCs w:val="24"/>
        </w:rPr>
        <w:t xml:space="preserve"> et de la gastronomie</w:t>
      </w:r>
      <w:r>
        <w:rPr>
          <w:sz w:val="24"/>
          <w:szCs w:val="24"/>
        </w:rPr>
        <w:t>.</w:t>
      </w:r>
    </w:p>
    <w:p w14:paraId="3CFCB78C" w14:textId="77777777" w:rsidR="00552258" w:rsidRDefault="00552258" w:rsidP="00552258"/>
    <w:p w14:paraId="461A5B2A" w14:textId="77777777" w:rsidR="00552258" w:rsidRPr="00D54035" w:rsidRDefault="00552258" w:rsidP="00552258"/>
    <w:p w14:paraId="1BCEF5BA" w14:textId="77777777" w:rsidR="00552258" w:rsidRDefault="00552258" w:rsidP="00D54035"/>
    <w:sectPr w:rsidR="00552258" w:rsidSect="001A20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91ECD"/>
    <w:multiLevelType w:val="hybridMultilevel"/>
    <w:tmpl w:val="B9F22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35"/>
    <w:rsid w:val="0005744B"/>
    <w:rsid w:val="000A5FFB"/>
    <w:rsid w:val="000B61CE"/>
    <w:rsid w:val="001468B2"/>
    <w:rsid w:val="001A2038"/>
    <w:rsid w:val="001A4A58"/>
    <w:rsid w:val="00275431"/>
    <w:rsid w:val="002B5479"/>
    <w:rsid w:val="00382489"/>
    <w:rsid w:val="00382969"/>
    <w:rsid w:val="00430F15"/>
    <w:rsid w:val="00475029"/>
    <w:rsid w:val="004B5167"/>
    <w:rsid w:val="004F6EF3"/>
    <w:rsid w:val="005045BA"/>
    <w:rsid w:val="00552258"/>
    <w:rsid w:val="00591C15"/>
    <w:rsid w:val="00646B14"/>
    <w:rsid w:val="006942FD"/>
    <w:rsid w:val="006B758F"/>
    <w:rsid w:val="006C3D6D"/>
    <w:rsid w:val="006C4585"/>
    <w:rsid w:val="00814485"/>
    <w:rsid w:val="00832B3A"/>
    <w:rsid w:val="00994FDF"/>
    <w:rsid w:val="009D15AF"/>
    <w:rsid w:val="009E656F"/>
    <w:rsid w:val="00A67FA4"/>
    <w:rsid w:val="00B305B7"/>
    <w:rsid w:val="00B57FFD"/>
    <w:rsid w:val="00B70370"/>
    <w:rsid w:val="00C66DE0"/>
    <w:rsid w:val="00CA2722"/>
    <w:rsid w:val="00CE646C"/>
    <w:rsid w:val="00D54035"/>
    <w:rsid w:val="00F07630"/>
    <w:rsid w:val="00F3065B"/>
    <w:rsid w:val="00F3116C"/>
    <w:rsid w:val="00F64971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2F95"/>
  <w15:chartTrackingRefBased/>
  <w15:docId w15:val="{0F80FFA5-1D84-F747-9D13-2D45D903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65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65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06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2B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2B3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703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sateliersdusuc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ateliersdusucc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ENTHOVEN - API AND YOU</dc:creator>
  <cp:keywords/>
  <dc:description/>
  <cp:lastModifiedBy>Rémi OHAYON - ohayon.pro</cp:lastModifiedBy>
  <cp:revision>7</cp:revision>
  <dcterms:created xsi:type="dcterms:W3CDTF">2020-04-27T15:37:00Z</dcterms:created>
  <dcterms:modified xsi:type="dcterms:W3CDTF">2020-04-27T17:40:00Z</dcterms:modified>
</cp:coreProperties>
</file>