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83AB" w14:textId="2AA467BA" w:rsidR="00220030" w:rsidRP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22003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Rencontres de l'Etudiant :</w:t>
      </w:r>
    </w:p>
    <w:p w14:paraId="32C340C4" w14:textId="002C1893" w:rsid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Journalisme, communication, marketing</w:t>
      </w:r>
    </w:p>
    <w:p w14:paraId="07986C9C" w14:textId="36B77640" w:rsid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Hôtellerie-restauration</w:t>
      </w:r>
    </w:p>
    <w:p w14:paraId="7D8B4222" w14:textId="37404D98" w:rsid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Mode, luxe, design</w:t>
      </w:r>
    </w:p>
    <w:p w14:paraId="62750BA9" w14:textId="77777777" w:rsid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4D2F3B" w14:textId="77777777" w:rsidR="00220030" w:rsidRP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20030">
        <w:rPr>
          <w:rStyle w:val="normaltextrun"/>
          <w:rFonts w:ascii="Calibri" w:hAnsi="Calibri" w:cs="Calibri"/>
          <w:sz w:val="22"/>
          <w:szCs w:val="22"/>
        </w:rPr>
        <w:t>Samedi 12 novembre 2022</w:t>
      </w:r>
      <w:r w:rsidRPr="00220030">
        <w:rPr>
          <w:rStyle w:val="eop"/>
          <w:rFonts w:ascii="Calibri" w:hAnsi="Calibri" w:cs="Calibri"/>
          <w:sz w:val="22"/>
          <w:szCs w:val="22"/>
        </w:rPr>
        <w:t> </w:t>
      </w:r>
    </w:p>
    <w:p w14:paraId="269E80E2" w14:textId="38ED8800" w:rsidR="00220030" w:rsidRDefault="00220030" w:rsidP="00220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C33672" w14:textId="77777777" w:rsidR="00220030" w:rsidRDefault="00220030" w:rsidP="002200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0C6CCF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10h30 : Les métiers du tourisme et de l’hôtellerie-restauration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14B72049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505E5740" w14:textId="77777777" w:rsidR="00220030" w:rsidRDefault="00220030" w:rsidP="0022003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Denis COURTIADE</w:t>
      </w:r>
      <w:r>
        <w:rPr>
          <w:rStyle w:val="normaltextrun"/>
          <w:rFonts w:ascii="Calibri" w:hAnsi="Calibri" w:cs="Calibri"/>
          <w:sz w:val="22"/>
          <w:szCs w:val="22"/>
        </w:rPr>
        <w:t xml:space="preserve"> - Président fondateur de l’association Ô service - des talents de demain / Directeur de Salle et </w:t>
      </w:r>
      <w:r>
        <w:rPr>
          <w:rStyle w:val="normaltextrun"/>
          <w:rFonts w:ascii="Calibri" w:hAnsi="Calibri" w:cs="Calibri"/>
          <w:color w:val="000001"/>
          <w:sz w:val="22"/>
          <w:szCs w:val="22"/>
        </w:rPr>
        <w:t>Restaurant Manager</w:t>
      </w:r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r>
        <w:rPr>
          <w:rStyle w:val="normaltextrun"/>
          <w:rFonts w:ascii="Calibri" w:hAnsi="Calibri" w:cs="Calibri"/>
          <w:color w:val="000001"/>
          <w:sz w:val="22"/>
          <w:szCs w:val="22"/>
        </w:rPr>
        <w:t>Jean Imbert</w:t>
      </w:r>
      <w:r>
        <w:rPr>
          <w:rStyle w:val="normaltextrun"/>
          <w:rFonts w:ascii="Calibri" w:hAnsi="Calibri" w:cs="Calibri"/>
          <w:sz w:val="22"/>
          <w:szCs w:val="22"/>
        </w:rPr>
        <w:t xml:space="preserve"> au Plaza Athénée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61E12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C80FC" w14:textId="77777777" w:rsidR="00220030" w:rsidRDefault="00220030" w:rsidP="0022003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Caroline RAVENET</w:t>
      </w:r>
      <w:r>
        <w:rPr>
          <w:rStyle w:val="normaltextrun"/>
          <w:rFonts w:ascii="Calibri" w:hAnsi="Calibri" w:cs="Calibri"/>
          <w:color w:val="00B05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- Formatrice Technique Hébergement et Restauration – Ecole Hôtelière de Paris - CFA Médéric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ED4BB1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7DA0CA" w14:textId="77777777" w:rsidR="00220030" w:rsidRDefault="00220030" w:rsidP="0022003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Sandrine </w:t>
      </w:r>
      <w:proofErr w:type="spellStart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Bertoncini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– Directrice de l’Office de Tourisme Rambouillet Territoires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8E36E8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D2DBC" w14:textId="77777777" w:rsidR="00220030" w:rsidRDefault="00220030" w:rsidP="0022003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Stéphane GERBET</w:t>
      </w:r>
      <w:r>
        <w:rPr>
          <w:rStyle w:val="normaltextrun"/>
          <w:rFonts w:ascii="Calibri" w:hAnsi="Calibri" w:cs="Calibri"/>
          <w:sz w:val="22"/>
          <w:szCs w:val="22"/>
        </w:rPr>
        <w:t xml:space="preserve"> - Directeur Général de l’Hôtel Le Louis Versailles Chateau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MGallery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By Sofitel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305BC4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3D3936" w14:textId="77777777" w:rsidR="00220030" w:rsidRDefault="00220030" w:rsidP="0022003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Gaspard d’Orglandes</w:t>
      </w:r>
      <w:r>
        <w:rPr>
          <w:rStyle w:val="normaltextrun"/>
          <w:rFonts w:ascii="Calibri" w:hAnsi="Calibri" w:cs="Calibri"/>
          <w:sz w:val="22"/>
          <w:szCs w:val="22"/>
        </w:rPr>
        <w:t xml:space="preserve"> - Stagiaire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Glion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assistant du Directeur Général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87946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15629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B34AAC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11h45 : Les métiers du journalisme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5F4471EA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2F825" w14:textId="77777777" w:rsidR="00220030" w:rsidRDefault="00220030" w:rsidP="0022003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Alexandre Malesson </w:t>
      </w:r>
      <w:r>
        <w:rPr>
          <w:rStyle w:val="normaltextrun"/>
          <w:rFonts w:ascii="Calibri" w:hAnsi="Calibri" w:cs="Calibri"/>
          <w:sz w:val="22"/>
          <w:szCs w:val="22"/>
        </w:rPr>
        <w:t>- Journaliste reporter chez France 2 et France 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690FD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502D1" w14:textId="77777777" w:rsidR="00220030" w:rsidRDefault="00220030" w:rsidP="0022003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Elodie HERVE </w:t>
      </w:r>
      <w:r>
        <w:rPr>
          <w:rStyle w:val="normaltextrun"/>
          <w:rFonts w:ascii="Calibri" w:hAnsi="Calibri" w:cs="Calibri"/>
          <w:sz w:val="22"/>
          <w:szCs w:val="22"/>
        </w:rPr>
        <w:t>– journaliste pigiste et membre du collectif Tu Piges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F9DBA7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C5356" w14:textId="77777777" w:rsidR="00220030" w:rsidRDefault="00220030" w:rsidP="0022003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Mario LOPES </w:t>
      </w:r>
      <w:r>
        <w:rPr>
          <w:rStyle w:val="normaltextrun"/>
          <w:rFonts w:ascii="Calibri" w:hAnsi="Calibri" w:cs="Calibri"/>
          <w:sz w:val="22"/>
          <w:szCs w:val="22"/>
        </w:rPr>
        <w:t>– journaliste à l’AFP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5D087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0CDD8D0F" w14:textId="79C9CDBA" w:rsidR="00220030" w:rsidRDefault="00220030" w:rsidP="0022003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Florian MESTRES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  <w:r w:rsidRPr="00220030">
        <w:rPr>
          <w:rStyle w:val="eop"/>
          <w:rFonts w:ascii="Calibri" w:hAnsi="Calibri" w:cs="Calibri"/>
          <w:sz w:val="22"/>
          <w:szCs w:val="22"/>
        </w:rPr>
        <w:t xml:space="preserve">– journaliste chez </w:t>
      </w:r>
      <w:r>
        <w:rPr>
          <w:rStyle w:val="eop"/>
          <w:rFonts w:ascii="Calibri" w:hAnsi="Calibri" w:cs="Calibri"/>
          <w:sz w:val="22"/>
          <w:szCs w:val="22"/>
        </w:rPr>
        <w:t>L</w:t>
      </w:r>
      <w:r w:rsidRPr="00220030">
        <w:rPr>
          <w:rStyle w:val="eop"/>
          <w:rFonts w:ascii="Calibri" w:hAnsi="Calibri" w:cs="Calibri"/>
          <w:sz w:val="22"/>
          <w:szCs w:val="22"/>
        </w:rPr>
        <w:t>e Monde</w:t>
      </w:r>
    </w:p>
    <w:p w14:paraId="2A792CE7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05BC5318" w14:textId="77777777" w:rsidR="00220030" w:rsidRDefault="00220030" w:rsidP="0022003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Marion HUYSMAN</w:t>
      </w:r>
      <w:r>
        <w:rPr>
          <w:rStyle w:val="normaltextrun"/>
          <w:rFonts w:ascii="Calibri" w:hAnsi="Calibri" w:cs="Calibri"/>
          <w:sz w:val="22"/>
          <w:szCs w:val="22"/>
        </w:rPr>
        <w:t xml:space="preserve"> - journaliste indépendante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CC6389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351DD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875FC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13h15 : Les métiers de la mode et du design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61131132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3387A466" w14:textId="77777777" w:rsidR="00220030" w:rsidRDefault="00220030" w:rsidP="0022003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Frédéric LALANDE</w:t>
      </w:r>
      <w:r>
        <w:rPr>
          <w:rStyle w:val="normaltextrun"/>
          <w:rFonts w:ascii="Calibri" w:hAnsi="Calibri" w:cs="Calibri"/>
          <w:sz w:val="22"/>
          <w:szCs w:val="22"/>
        </w:rPr>
        <w:t xml:space="preserve"> - Co-Fondateur/Directeur Général de Rockland Group,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Seenk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de l’École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intuit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Prép.art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AB2D8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6C07DA" w14:textId="77777777" w:rsidR="00220030" w:rsidRDefault="00220030" w:rsidP="0022003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Cléo RAVISÉ</w:t>
      </w:r>
      <w:r>
        <w:rPr>
          <w:rStyle w:val="normaltextrun"/>
          <w:rFonts w:ascii="Calibri" w:hAnsi="Calibri" w:cs="Calibri"/>
          <w:sz w:val="22"/>
          <w:szCs w:val="22"/>
        </w:rPr>
        <w:t xml:space="preserve"> - Directrice artistique – Mode (Freelance)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75E194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5BCB20" w14:textId="77777777" w:rsidR="00220030" w:rsidRDefault="00220030" w:rsidP="0022003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Jean-Yves Basin</w:t>
      </w:r>
      <w:r>
        <w:rPr>
          <w:rStyle w:val="normaltextrun"/>
          <w:rFonts w:ascii="Calibri" w:hAnsi="Calibri" w:cs="Calibri"/>
          <w:sz w:val="22"/>
          <w:szCs w:val="22"/>
        </w:rPr>
        <w:t xml:space="preserve"> - Directeur Général de l’entreprise de Maroquinerie Camille Fournet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8C54BB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B5610" w14:textId="77777777" w:rsidR="00220030" w:rsidRDefault="00220030" w:rsidP="0022003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Sophie Pires </w:t>
      </w:r>
      <w:r>
        <w:rPr>
          <w:rStyle w:val="normaltextrun"/>
          <w:rFonts w:ascii="Calibri" w:hAnsi="Calibri" w:cs="Calibri"/>
          <w:sz w:val="22"/>
          <w:szCs w:val="22"/>
        </w:rPr>
        <w:t>- Directrice Communication de la Maison Camille Fournet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16C44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35F57" w14:textId="4E67DE0F" w:rsidR="00220030" w:rsidRDefault="00220030" w:rsidP="0022003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bdoulaye Dieng</w:t>
      </w:r>
      <w:r>
        <w:rPr>
          <w:rStyle w:val="normaltextrun"/>
          <w:rFonts w:ascii="Calibri" w:hAnsi="Calibri" w:cs="Calibri"/>
          <w:sz w:val="22"/>
          <w:szCs w:val="22"/>
        </w:rPr>
        <w:t xml:space="preserve">, 2nd d’atelier chez Céline et Président du jury professionnel pour les sessions de certification chez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Formamod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B78E4" w14:textId="51303A01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F9C74D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lastRenderedPageBreak/>
        <w:t>14h30 : Les métiers du luxe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745FB434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129ED" w14:textId="05F16EA4" w:rsidR="00220030" w:rsidRDefault="00220030" w:rsidP="0022003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Jean-Yves Basin</w:t>
      </w:r>
      <w:r>
        <w:rPr>
          <w:rStyle w:val="normaltextrun"/>
          <w:rFonts w:ascii="Calibri" w:hAnsi="Calibri" w:cs="Calibri"/>
          <w:sz w:val="22"/>
          <w:szCs w:val="22"/>
        </w:rPr>
        <w:t xml:space="preserve"> - Directeur Général de l’entreprise de Maroquinerie Camille Fournet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E3DE1" w14:textId="77777777" w:rsidR="00220030" w:rsidRDefault="00220030" w:rsidP="0022003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7AE5FAB" w14:textId="77777777" w:rsidR="00220030" w:rsidRDefault="00220030" w:rsidP="0022003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Sophie Pires </w:t>
      </w:r>
      <w:r>
        <w:rPr>
          <w:rStyle w:val="normaltextrun"/>
          <w:rFonts w:ascii="Calibri" w:hAnsi="Calibri" w:cs="Calibri"/>
          <w:sz w:val="22"/>
          <w:szCs w:val="22"/>
        </w:rPr>
        <w:t>- Directrice Communication de la Maison Camille Fournet</w:t>
      </w:r>
    </w:p>
    <w:p w14:paraId="5A022676" w14:textId="7B08B255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A7401" w14:textId="77777777" w:rsidR="00220030" w:rsidRDefault="00220030" w:rsidP="0022003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Marine STABILE 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Responsable Relations Entreprises de l’EIML PARIS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911CDD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CFD3C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D46C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16h00 : Les métiers de la communication et du marketing 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51F0DCBE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205156FE" w14:textId="5CED3D64" w:rsidR="00220030" w:rsidRDefault="00220030" w:rsidP="002200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Yann GOURVENNEC</w:t>
      </w: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- Fondateur de l'agence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Visionary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Marketing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90085" w14:textId="77777777" w:rsidR="00220030" w:rsidRDefault="00220030" w:rsidP="0022003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6B830C50" w14:textId="7D2016AA" w:rsidR="00220030" w:rsidRDefault="00220030" w:rsidP="002200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Chelsea Diot </w:t>
      </w:r>
      <w:r>
        <w:rPr>
          <w:rStyle w:val="normaltextrun"/>
          <w:rFonts w:ascii="Calibri" w:hAnsi="Calibri" w:cs="Calibri"/>
          <w:sz w:val="22"/>
          <w:szCs w:val="22"/>
        </w:rPr>
        <w:t>- étudiante en 5ème année en alternance (ISEG) </w:t>
      </w:r>
    </w:p>
    <w:p w14:paraId="53127317" w14:textId="77777777" w:rsidR="00220030" w:rsidRDefault="00220030" w:rsidP="002200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D7C4230" w14:textId="77777777" w:rsidR="00220030" w:rsidRDefault="00220030" w:rsidP="002200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Gilles Paris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Directeur de Gilles Paris SARL et attaché de presse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91A74" w14:textId="77777777" w:rsidR="00220030" w:rsidRDefault="00220030"/>
    <w:sectPr w:rsidR="0022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6E4"/>
    <w:multiLevelType w:val="multilevel"/>
    <w:tmpl w:val="DA68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41A44"/>
    <w:multiLevelType w:val="hybridMultilevel"/>
    <w:tmpl w:val="58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174"/>
    <w:multiLevelType w:val="multilevel"/>
    <w:tmpl w:val="E0A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62044"/>
    <w:multiLevelType w:val="hybridMultilevel"/>
    <w:tmpl w:val="FB68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D6D"/>
    <w:multiLevelType w:val="multilevel"/>
    <w:tmpl w:val="76D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A04AA"/>
    <w:multiLevelType w:val="multilevel"/>
    <w:tmpl w:val="554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DB48C2"/>
    <w:multiLevelType w:val="multilevel"/>
    <w:tmpl w:val="DAF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8725B"/>
    <w:multiLevelType w:val="multilevel"/>
    <w:tmpl w:val="A4BC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D4788"/>
    <w:multiLevelType w:val="multilevel"/>
    <w:tmpl w:val="E39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5A7E76"/>
    <w:multiLevelType w:val="multilevel"/>
    <w:tmpl w:val="79B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C54D6"/>
    <w:multiLevelType w:val="multilevel"/>
    <w:tmpl w:val="DBAC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6539CC"/>
    <w:multiLevelType w:val="hybridMultilevel"/>
    <w:tmpl w:val="0D444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3491"/>
    <w:multiLevelType w:val="hybridMultilevel"/>
    <w:tmpl w:val="B4D04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24402"/>
    <w:multiLevelType w:val="multilevel"/>
    <w:tmpl w:val="7A5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64412B"/>
    <w:multiLevelType w:val="multilevel"/>
    <w:tmpl w:val="956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C1D72"/>
    <w:multiLevelType w:val="multilevel"/>
    <w:tmpl w:val="ADE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BC4ABD"/>
    <w:multiLevelType w:val="multilevel"/>
    <w:tmpl w:val="0146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43174D"/>
    <w:multiLevelType w:val="multilevel"/>
    <w:tmpl w:val="2DE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FA105E"/>
    <w:multiLevelType w:val="hybridMultilevel"/>
    <w:tmpl w:val="38E28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334AF"/>
    <w:multiLevelType w:val="multilevel"/>
    <w:tmpl w:val="90E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6E1B9D"/>
    <w:multiLevelType w:val="multilevel"/>
    <w:tmpl w:val="FFA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F5233D"/>
    <w:multiLevelType w:val="multilevel"/>
    <w:tmpl w:val="179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9E3A4D"/>
    <w:multiLevelType w:val="multilevel"/>
    <w:tmpl w:val="BAA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326323"/>
    <w:multiLevelType w:val="multilevel"/>
    <w:tmpl w:val="F7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4272997">
    <w:abstractNumId w:val="2"/>
  </w:num>
  <w:num w:numId="2" w16cid:durableId="1222209291">
    <w:abstractNumId w:val="14"/>
  </w:num>
  <w:num w:numId="3" w16cid:durableId="1457019201">
    <w:abstractNumId w:val="4"/>
  </w:num>
  <w:num w:numId="4" w16cid:durableId="1458180805">
    <w:abstractNumId w:val="5"/>
  </w:num>
  <w:num w:numId="5" w16cid:durableId="1291328116">
    <w:abstractNumId w:val="22"/>
  </w:num>
  <w:num w:numId="6" w16cid:durableId="365831764">
    <w:abstractNumId w:val="10"/>
  </w:num>
  <w:num w:numId="7" w16cid:durableId="481392642">
    <w:abstractNumId w:val="9"/>
  </w:num>
  <w:num w:numId="8" w16cid:durableId="992178671">
    <w:abstractNumId w:val="13"/>
  </w:num>
  <w:num w:numId="9" w16cid:durableId="627858344">
    <w:abstractNumId w:val="20"/>
  </w:num>
  <w:num w:numId="10" w16cid:durableId="2124689035">
    <w:abstractNumId w:val="6"/>
  </w:num>
  <w:num w:numId="11" w16cid:durableId="937328245">
    <w:abstractNumId w:val="21"/>
  </w:num>
  <w:num w:numId="12" w16cid:durableId="483200941">
    <w:abstractNumId w:val="15"/>
  </w:num>
  <w:num w:numId="13" w16cid:durableId="270892254">
    <w:abstractNumId w:val="16"/>
  </w:num>
  <w:num w:numId="14" w16cid:durableId="793599555">
    <w:abstractNumId w:val="7"/>
  </w:num>
  <w:num w:numId="15" w16cid:durableId="206532912">
    <w:abstractNumId w:val="0"/>
  </w:num>
  <w:num w:numId="16" w16cid:durableId="208035950">
    <w:abstractNumId w:val="8"/>
  </w:num>
  <w:num w:numId="17" w16cid:durableId="902370573">
    <w:abstractNumId w:val="17"/>
  </w:num>
  <w:num w:numId="18" w16cid:durableId="1315137395">
    <w:abstractNumId w:val="23"/>
  </w:num>
  <w:num w:numId="19" w16cid:durableId="2100901164">
    <w:abstractNumId w:val="19"/>
  </w:num>
  <w:num w:numId="20" w16cid:durableId="1776057529">
    <w:abstractNumId w:val="1"/>
  </w:num>
  <w:num w:numId="21" w16cid:durableId="1098408824">
    <w:abstractNumId w:val="11"/>
  </w:num>
  <w:num w:numId="22" w16cid:durableId="2082018250">
    <w:abstractNumId w:val="18"/>
  </w:num>
  <w:num w:numId="23" w16cid:durableId="2006202612">
    <w:abstractNumId w:val="3"/>
  </w:num>
  <w:num w:numId="24" w16cid:durableId="185237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30"/>
    <w:rsid w:val="002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D5D7"/>
  <w15:chartTrackingRefBased/>
  <w15:docId w15:val="{6F93F1FE-753E-4517-86BA-2ABED79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2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20030"/>
  </w:style>
  <w:style w:type="character" w:customStyle="1" w:styleId="eop">
    <w:name w:val="eop"/>
    <w:basedOn w:val="Policepardfaut"/>
    <w:rsid w:val="00220030"/>
  </w:style>
  <w:style w:type="paragraph" w:styleId="Paragraphedeliste">
    <w:name w:val="List Paragraph"/>
    <w:basedOn w:val="Normal"/>
    <w:uiPriority w:val="34"/>
    <w:qFormat/>
    <w:rsid w:val="0022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Guilmard</dc:creator>
  <cp:keywords/>
  <dc:description/>
  <cp:lastModifiedBy>Capucine Guilmard</cp:lastModifiedBy>
  <cp:revision>1</cp:revision>
  <dcterms:created xsi:type="dcterms:W3CDTF">2022-11-03T14:03:00Z</dcterms:created>
  <dcterms:modified xsi:type="dcterms:W3CDTF">2022-11-03T14:09:00Z</dcterms:modified>
</cp:coreProperties>
</file>